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84DAF" w:rsidRPr="00B863F5" w:rsidRDefault="00C84DAF" w:rsidP="00C84DAF">
      <w:pPr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End w:id="0"/>
      <w:r w:rsidRPr="00B863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DAF" w:rsidRPr="00B863F5" w:rsidRDefault="00C84DAF" w:rsidP="00C84DAF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F5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C84DAF" w:rsidRPr="00B863F5" w:rsidRDefault="00C84DAF" w:rsidP="00C84DAF">
      <w:pPr>
        <w:pStyle w:val="3"/>
        <w:rPr>
          <w:sz w:val="24"/>
          <w:szCs w:val="24"/>
        </w:rPr>
      </w:pPr>
      <w:r w:rsidRPr="00B863F5">
        <w:rPr>
          <w:sz w:val="24"/>
          <w:szCs w:val="24"/>
        </w:rPr>
        <w:t>ИРКУТСКАЯ ОБЛАСТЬ</w:t>
      </w:r>
    </w:p>
    <w:p w:rsidR="00C84DAF" w:rsidRPr="00B863F5" w:rsidRDefault="00C84DAF" w:rsidP="00C84DAF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F5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C84DAF" w:rsidRDefault="00C84DAF" w:rsidP="00C84DAF">
      <w:pPr>
        <w:pStyle w:val="1"/>
        <w:ind w:right="-716"/>
        <w:rPr>
          <w:szCs w:val="24"/>
        </w:rPr>
      </w:pPr>
    </w:p>
    <w:p w:rsidR="00C84DAF" w:rsidRPr="00584EFB" w:rsidRDefault="00C84DAF" w:rsidP="00C84DAF">
      <w:pPr>
        <w:pStyle w:val="1"/>
        <w:ind w:right="-716"/>
        <w:rPr>
          <w:szCs w:val="24"/>
        </w:rPr>
      </w:pPr>
      <w:r w:rsidRPr="00584EFB">
        <w:rPr>
          <w:szCs w:val="24"/>
        </w:rPr>
        <w:t>ПОСТАНОВЛЕНИЕ МЭРА</w:t>
      </w:r>
    </w:p>
    <w:p w:rsidR="00C84DAF" w:rsidRPr="00584EFB" w:rsidRDefault="00C84DAF" w:rsidP="00C84DAF">
      <w:pPr>
        <w:spacing w:after="0"/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C84DAF" w:rsidRPr="00584EFB" w:rsidTr="00965684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C84DAF" w:rsidRPr="00584EFB" w:rsidRDefault="00B94A40" w:rsidP="00965684">
            <w:pPr>
              <w:spacing w:after="0"/>
              <w:ind w:right="-716"/>
              <w:jc w:val="center"/>
            </w:pPr>
            <w:r>
              <w:rPr>
                <w:noProof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C84DAF" w:rsidRPr="00B863F5" w:rsidRDefault="00C84DAF" w:rsidP="00C84DAF">
      <w:pPr>
        <w:ind w:right="-716"/>
        <w:rPr>
          <w:rFonts w:ascii="Times New Roman" w:hAnsi="Times New Roman" w:cs="Times New Roman"/>
          <w:sz w:val="24"/>
          <w:szCs w:val="24"/>
        </w:rPr>
      </w:pPr>
      <w:r w:rsidRPr="00B863F5">
        <w:rPr>
          <w:rFonts w:ascii="Times New Roman" w:hAnsi="Times New Roman" w:cs="Times New Roman"/>
          <w:sz w:val="24"/>
          <w:szCs w:val="24"/>
        </w:rPr>
        <w:t>от «</w:t>
      </w:r>
      <w:r w:rsidR="00512C53">
        <w:rPr>
          <w:rFonts w:ascii="Times New Roman" w:hAnsi="Times New Roman" w:cs="Times New Roman"/>
          <w:sz w:val="24"/>
          <w:szCs w:val="24"/>
        </w:rPr>
        <w:t>20</w:t>
      </w:r>
      <w:r w:rsidRPr="00B863F5">
        <w:rPr>
          <w:rFonts w:ascii="Times New Roman" w:hAnsi="Times New Roman" w:cs="Times New Roman"/>
          <w:sz w:val="24"/>
          <w:szCs w:val="24"/>
        </w:rPr>
        <w:t xml:space="preserve">» </w:t>
      </w:r>
      <w:r w:rsidR="00901AA5">
        <w:rPr>
          <w:rFonts w:ascii="Times New Roman" w:hAnsi="Times New Roman" w:cs="Times New Roman"/>
          <w:sz w:val="24"/>
          <w:szCs w:val="24"/>
        </w:rPr>
        <w:t>ноября</w:t>
      </w:r>
      <w:r w:rsidRPr="00B863F5">
        <w:rPr>
          <w:rFonts w:ascii="Times New Roman" w:hAnsi="Times New Roman" w:cs="Times New Roman"/>
          <w:sz w:val="24"/>
          <w:szCs w:val="24"/>
        </w:rPr>
        <w:t xml:space="preserve"> 2013 г. № </w:t>
      </w:r>
      <w:r w:rsidR="00512C53">
        <w:rPr>
          <w:rFonts w:ascii="Times New Roman" w:hAnsi="Times New Roman" w:cs="Times New Roman"/>
          <w:sz w:val="24"/>
          <w:szCs w:val="24"/>
        </w:rPr>
        <w:t>209</w:t>
      </w:r>
      <w:r w:rsidRPr="00B863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863F5">
        <w:rPr>
          <w:rFonts w:ascii="Times New Roman" w:hAnsi="Times New Roman" w:cs="Times New Roman"/>
          <w:sz w:val="24"/>
          <w:szCs w:val="24"/>
        </w:rPr>
        <w:t>с. Баяндай</w:t>
      </w:r>
    </w:p>
    <w:p w:rsidR="00C84DAF" w:rsidRDefault="00C84DAF" w:rsidP="00C84D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C84DAF" w:rsidRPr="00C84DAF" w:rsidRDefault="00C84DAF" w:rsidP="00C84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4DAF">
        <w:rPr>
          <w:rFonts w:ascii="Times New Roman" w:hAnsi="Times New Roman" w:cs="Times New Roman"/>
          <w:b/>
          <w:bCs/>
        </w:rPr>
        <w:t>ОБ УТВЕРЖДЕНИИ ПЕРЕЧНЯ ДОЛЖНОСТЕЙ МУНИЦИПАЛЬНОЙ СЛУЖБЫ</w:t>
      </w:r>
    </w:p>
    <w:p w:rsidR="00C84DAF" w:rsidRDefault="00C84DAF" w:rsidP="00C84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 «БАЯНДАЕВСКИЙ РАЙОН»</w:t>
      </w:r>
      <w:r w:rsidRPr="00C84DAF">
        <w:rPr>
          <w:rFonts w:ascii="Times New Roman" w:hAnsi="Times New Roman" w:cs="Times New Roman"/>
          <w:b/>
          <w:bCs/>
        </w:rPr>
        <w:t>, ПРИ</w:t>
      </w:r>
      <w:r>
        <w:rPr>
          <w:rFonts w:ascii="Times New Roman" w:hAnsi="Times New Roman" w:cs="Times New Roman"/>
          <w:b/>
          <w:bCs/>
        </w:rPr>
        <w:t xml:space="preserve"> </w:t>
      </w:r>
      <w:r w:rsidRPr="00C84DAF">
        <w:rPr>
          <w:rFonts w:ascii="Times New Roman" w:hAnsi="Times New Roman" w:cs="Times New Roman"/>
          <w:b/>
          <w:bCs/>
        </w:rPr>
        <w:t>НАЗНАЧЕНИИ НА КОТОРЫЕ ГРАЖДАНЕ</w:t>
      </w:r>
    </w:p>
    <w:p w:rsidR="00C84DAF" w:rsidRPr="00C84DAF" w:rsidRDefault="00C84DAF" w:rsidP="00C84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4DAF">
        <w:rPr>
          <w:rFonts w:ascii="Times New Roman" w:hAnsi="Times New Roman" w:cs="Times New Roman"/>
          <w:b/>
          <w:bCs/>
        </w:rPr>
        <w:t xml:space="preserve"> И ПРИ ЗАМЕЩЕНИИ КОТОРЫХ</w:t>
      </w:r>
      <w:r>
        <w:rPr>
          <w:rFonts w:ascii="Times New Roman" w:hAnsi="Times New Roman" w:cs="Times New Roman"/>
          <w:b/>
          <w:bCs/>
        </w:rPr>
        <w:t xml:space="preserve"> </w:t>
      </w:r>
      <w:r w:rsidRPr="00C84DAF">
        <w:rPr>
          <w:rFonts w:ascii="Times New Roman" w:hAnsi="Times New Roman" w:cs="Times New Roman"/>
          <w:b/>
          <w:bCs/>
        </w:rPr>
        <w:t>МУНИЦИПАЛЬНЫЕ СЛУЖАЩИЕ ОБЯЗАНЫ ПРЕДСТАВЛЯТЬ СВЕДЕНИЯ О СВОИХ</w:t>
      </w:r>
      <w:r>
        <w:rPr>
          <w:rFonts w:ascii="Times New Roman" w:hAnsi="Times New Roman" w:cs="Times New Roman"/>
          <w:b/>
          <w:bCs/>
        </w:rPr>
        <w:t xml:space="preserve"> </w:t>
      </w:r>
      <w:r w:rsidRPr="00C84DAF">
        <w:rPr>
          <w:rFonts w:ascii="Times New Roman" w:hAnsi="Times New Roman" w:cs="Times New Roman"/>
          <w:b/>
          <w:bCs/>
        </w:rPr>
        <w:t>ДОХОДАХ, ОБ ИМУЩЕСТВЕ И ОБЯЗАТЕЛЬСТВАХ ИМУЩЕСТВЕННОГО</w:t>
      </w:r>
      <w:r>
        <w:rPr>
          <w:rFonts w:ascii="Times New Roman" w:hAnsi="Times New Roman" w:cs="Times New Roman"/>
          <w:b/>
          <w:bCs/>
        </w:rPr>
        <w:t xml:space="preserve"> </w:t>
      </w:r>
      <w:r w:rsidRPr="00C84DAF">
        <w:rPr>
          <w:rFonts w:ascii="Times New Roman" w:hAnsi="Times New Roman" w:cs="Times New Roman"/>
          <w:b/>
          <w:bCs/>
        </w:rPr>
        <w:t>ХАРАКТЕРА, А ТАКЖЕ СВЕДЕНИЯ О ДОХОДАХ, ОБ ИМУЩЕСТВЕ И</w:t>
      </w:r>
      <w:r>
        <w:rPr>
          <w:rFonts w:ascii="Times New Roman" w:hAnsi="Times New Roman" w:cs="Times New Roman"/>
          <w:b/>
          <w:bCs/>
        </w:rPr>
        <w:t xml:space="preserve"> </w:t>
      </w:r>
      <w:r w:rsidRPr="00C84DAF">
        <w:rPr>
          <w:rFonts w:ascii="Times New Roman" w:hAnsi="Times New Roman" w:cs="Times New Roman"/>
          <w:b/>
          <w:bCs/>
        </w:rPr>
        <w:t>ОБЯЗАТЕЛЬСТВАХ ИМУЩЕСТВЕННОГО ХАРАКТЕРА СВОИХ СУПРУГ</w:t>
      </w:r>
      <w:proofErr w:type="gramStart"/>
      <w:r w:rsidRPr="00C84DAF">
        <w:rPr>
          <w:rFonts w:ascii="Times New Roman" w:hAnsi="Times New Roman" w:cs="Times New Roman"/>
          <w:b/>
          <w:bCs/>
        </w:rPr>
        <w:t>И(</w:t>
      </w:r>
      <w:proofErr w:type="gramEnd"/>
      <w:r w:rsidRPr="00C84DAF">
        <w:rPr>
          <w:rFonts w:ascii="Times New Roman" w:hAnsi="Times New Roman" w:cs="Times New Roman"/>
          <w:b/>
          <w:bCs/>
        </w:rPr>
        <w:t>СУПРУГА) И НЕСОВЕРШЕННОЛЕТНИХ ДЕТЕЙ</w:t>
      </w:r>
    </w:p>
    <w:p w:rsid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DA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C84DAF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84DAF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C84DAF">
        <w:rPr>
          <w:rFonts w:ascii="Times New Roman" w:hAnsi="Times New Roman" w:cs="Times New Roman"/>
          <w:sz w:val="24"/>
          <w:szCs w:val="24"/>
        </w:rPr>
        <w:t xml:space="preserve"> несовершеннолетних детей", на основании Федерального </w:t>
      </w:r>
      <w:hyperlink r:id="rId6" w:history="1">
        <w:r w:rsidRPr="00C84DA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84DAF">
        <w:rPr>
          <w:rFonts w:ascii="Times New Roman" w:hAnsi="Times New Roman" w:cs="Times New Roman"/>
          <w:sz w:val="24"/>
          <w:szCs w:val="24"/>
        </w:rPr>
        <w:t xml:space="preserve"> от 2 марта 2007 г. N 25-ФЗ "О муниципальной службе в Российской Федерации", Федерального </w:t>
      </w:r>
      <w:hyperlink r:id="rId7" w:history="1">
        <w:r w:rsidRPr="00C84DA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84DAF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коррупции":</w:t>
      </w:r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DA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84DA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8" w:history="1">
        <w:r w:rsidRPr="00C84DAF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84DAF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84DAF">
        <w:rPr>
          <w:rFonts w:ascii="Times New Roman" w:hAnsi="Times New Roman" w:cs="Times New Roman"/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N 1).</w:t>
      </w:r>
      <w:proofErr w:type="gramEnd"/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DA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районной газете «Заря» и размещению на официальном сайте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DA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84D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4DAF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C84DAF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>первого заместителя мэра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DAF" w:rsidRDefault="00901A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мэра</w:t>
      </w:r>
      <w:r w:rsidR="00C84DA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C84DAF"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 w:rsidR="00C84DA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84DAF" w:rsidRPr="00C84DAF" w:rsidRDefault="00901A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Моноев</w:t>
      </w:r>
      <w:proofErr w:type="spellEnd"/>
    </w:p>
    <w:p w:rsid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C84DA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DAF">
        <w:rPr>
          <w:rFonts w:ascii="Times New Roman" w:hAnsi="Times New Roman" w:cs="Times New Roman"/>
          <w:sz w:val="24"/>
          <w:szCs w:val="24"/>
        </w:rPr>
        <w:t>Утвержден</w:t>
      </w:r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DAF">
        <w:rPr>
          <w:rFonts w:ascii="Times New Roman" w:hAnsi="Times New Roman" w:cs="Times New Roman"/>
          <w:sz w:val="24"/>
          <w:szCs w:val="24"/>
        </w:rPr>
        <w:t xml:space="preserve">от </w:t>
      </w:r>
      <w:r w:rsidR="00512C53">
        <w:rPr>
          <w:rFonts w:ascii="Times New Roman" w:hAnsi="Times New Roman" w:cs="Times New Roman"/>
          <w:sz w:val="24"/>
          <w:szCs w:val="24"/>
        </w:rPr>
        <w:t>20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DA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4DA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DAF">
        <w:rPr>
          <w:rFonts w:ascii="Times New Roman" w:hAnsi="Times New Roman" w:cs="Times New Roman"/>
          <w:sz w:val="24"/>
          <w:szCs w:val="24"/>
        </w:rPr>
        <w:t xml:space="preserve">N </w:t>
      </w:r>
      <w:r w:rsidR="00512C53">
        <w:rPr>
          <w:rFonts w:ascii="Times New Roman" w:hAnsi="Times New Roman" w:cs="Times New Roman"/>
          <w:sz w:val="24"/>
          <w:szCs w:val="24"/>
        </w:rPr>
        <w:t>209</w:t>
      </w:r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 w:rsidRPr="00C84DAF">
        <w:rPr>
          <w:rFonts w:ascii="Times New Roman" w:hAnsi="Times New Roman" w:cs="Times New Roman"/>
          <w:sz w:val="24"/>
          <w:szCs w:val="24"/>
        </w:rPr>
        <w:t>ПЕРЕЧЕНЬ</w:t>
      </w:r>
    </w:p>
    <w:p w:rsidR="00C84DAF" w:rsidRPr="00C84DAF" w:rsidRDefault="00C84DAF" w:rsidP="00C84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DAF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  <w:r>
        <w:rPr>
          <w:rFonts w:ascii="Times New Roman" w:hAnsi="Times New Roman" w:cs="Times New Roman"/>
          <w:sz w:val="24"/>
          <w:szCs w:val="24"/>
        </w:rPr>
        <w:t>МО «БАЯНДАЕВСКИЙ РАЙОН»</w:t>
      </w:r>
      <w:r w:rsidRPr="00C84DAF">
        <w:rPr>
          <w:rFonts w:ascii="Times New Roman" w:hAnsi="Times New Roman" w:cs="Times New Roman"/>
          <w:sz w:val="24"/>
          <w:szCs w:val="24"/>
        </w:rPr>
        <w:t>, ПРИ НАЗНАЧЕНИИ НА КОТОРЫЕ</w:t>
      </w:r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DAF">
        <w:rPr>
          <w:rFonts w:ascii="Times New Roman" w:hAnsi="Times New Roman" w:cs="Times New Roman"/>
          <w:sz w:val="24"/>
          <w:szCs w:val="24"/>
        </w:rPr>
        <w:t xml:space="preserve">ГРАЖДАНЕ И ПРИ ЗАМЕЩЕНИИ </w:t>
      </w:r>
      <w:proofErr w:type="gramStart"/>
      <w:r w:rsidRPr="00C84DA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84DAF">
        <w:rPr>
          <w:rFonts w:ascii="Times New Roman" w:hAnsi="Times New Roman" w:cs="Times New Roman"/>
          <w:sz w:val="24"/>
          <w:szCs w:val="24"/>
        </w:rPr>
        <w:t xml:space="preserve"> МУНИЦИПАЛЬНЫЕ СЛУЖАЩИЕ</w:t>
      </w:r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DAF">
        <w:rPr>
          <w:rFonts w:ascii="Times New Roman" w:hAnsi="Times New Roman" w:cs="Times New Roman"/>
          <w:sz w:val="24"/>
          <w:szCs w:val="24"/>
        </w:rPr>
        <w:t>ОБЯЗАНЫ ПРЕДСТАВЛЯТЬ СВЕДЕНИЯ О СВОИХ ДОХОДАХ, ОБ ИМУЩЕСТВЕ</w:t>
      </w:r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DA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84DA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C84DAF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СВЕДЕНИЯ</w:t>
      </w:r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DAF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C84DAF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DAF">
        <w:rPr>
          <w:rFonts w:ascii="Times New Roman" w:hAnsi="Times New Roman" w:cs="Times New Roman"/>
          <w:sz w:val="24"/>
          <w:szCs w:val="24"/>
        </w:rPr>
        <w:t>ХАРАКТЕРА СВОИХ СУПРУГИ (СУПРУГА) И НЕСОВЕРШЕННОЛЕТНИХ ДЕТЕЙ</w:t>
      </w:r>
    </w:p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520"/>
      </w:tblGrid>
      <w:tr w:rsidR="00C84DAF" w:rsidRPr="00C84DAF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4D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4D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4D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 w:rsidP="0013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Должность муниципальной службы </w:t>
            </w:r>
            <w:r w:rsidR="0013791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137917"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 w:rsidR="0013791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C84DAF" w:rsidRPr="00C84DA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51"/>
            <w:bookmarkEnd w:id="3"/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Первый  заместитель  </w:t>
            </w:r>
            <w:r w:rsidR="00137917">
              <w:rPr>
                <w:rFonts w:ascii="Times New Roman" w:hAnsi="Times New Roman" w:cs="Times New Roman"/>
                <w:sz w:val="24"/>
                <w:szCs w:val="24"/>
              </w:rPr>
              <w:t>мэра</w:t>
            </w: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791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137917"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 w:rsidR="0013791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137917"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C84DAF" w:rsidRPr="00C84D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54"/>
            <w:bookmarkEnd w:id="4"/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37917">
              <w:rPr>
                <w:rFonts w:ascii="Times New Roman" w:hAnsi="Times New Roman" w:cs="Times New Roman"/>
                <w:sz w:val="24"/>
                <w:szCs w:val="24"/>
              </w:rPr>
              <w:t>мэра МО «</w:t>
            </w:r>
            <w:proofErr w:type="spellStart"/>
            <w:r w:rsidR="00137917"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 w:rsidR="0013791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137917"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C84DAF" w:rsidRPr="00C84DA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13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56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организационно-управленческого комитета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DAF"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1D22D8" w:rsidRPr="00C84DA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2D8" w:rsidRPr="00C84DAF" w:rsidRDefault="001D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2D8" w:rsidRDefault="001D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мэра</w:t>
            </w:r>
          </w:p>
        </w:tc>
      </w:tr>
      <w:tr w:rsidR="00C84DAF" w:rsidRPr="00C84DAF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63"/>
            <w:bookmarkEnd w:id="6"/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Отдел учета и отчетности                         </w:t>
            </w:r>
          </w:p>
        </w:tc>
      </w:tr>
      <w:tr w:rsidR="00C84DAF" w:rsidRPr="00C84D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1D22D8" w:rsidP="0013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4DAF"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                             </w:t>
            </w:r>
          </w:p>
        </w:tc>
      </w:tr>
      <w:tr w:rsidR="00C84DAF" w:rsidRPr="00C84D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67"/>
            <w:bookmarkStart w:id="8" w:name="Par71"/>
            <w:bookmarkStart w:id="9" w:name="Par75"/>
            <w:bookmarkEnd w:id="7"/>
            <w:bookmarkEnd w:id="8"/>
            <w:bookmarkEnd w:id="9"/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85"/>
            <w:bookmarkEnd w:id="10"/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Отдел сельского хозяйства                      </w:t>
            </w:r>
          </w:p>
        </w:tc>
      </w:tr>
      <w:tr w:rsidR="00C84DAF" w:rsidRPr="00C84D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1D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                             </w:t>
            </w:r>
          </w:p>
        </w:tc>
      </w:tr>
      <w:tr w:rsidR="00C84DAF" w:rsidRPr="00C84D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 w:rsidP="0013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05"/>
            <w:bookmarkEnd w:id="11"/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37917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отдел                            </w:t>
            </w:r>
          </w:p>
        </w:tc>
      </w:tr>
      <w:tr w:rsidR="00C84DAF" w:rsidRPr="00C84D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1D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                             </w:t>
            </w:r>
          </w:p>
        </w:tc>
      </w:tr>
      <w:tr w:rsidR="00C84DAF" w:rsidRPr="00C84D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 w:rsidP="0013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09"/>
            <w:bookmarkEnd w:id="12"/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Отдел </w:t>
            </w:r>
            <w:r w:rsidR="00137917">
              <w:rPr>
                <w:rFonts w:ascii="Times New Roman" w:hAnsi="Times New Roman" w:cs="Times New Roman"/>
                <w:sz w:val="24"/>
                <w:szCs w:val="24"/>
              </w:rPr>
              <w:t>службы «Заказчик», строительства и ЖКХ</w:t>
            </w: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C84DAF" w:rsidRPr="00C84D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1D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                             </w:t>
            </w:r>
          </w:p>
        </w:tc>
      </w:tr>
      <w:tr w:rsidR="00C84DAF" w:rsidRPr="00C84D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37"/>
            <w:bookmarkEnd w:id="13"/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Управление образования                        </w:t>
            </w:r>
          </w:p>
        </w:tc>
      </w:tr>
      <w:tr w:rsidR="00C84DAF" w:rsidRPr="00C84D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1D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                                               </w:t>
            </w:r>
          </w:p>
        </w:tc>
      </w:tr>
      <w:tr w:rsidR="00C84DAF" w:rsidRPr="00C84D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1D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4DAF"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 w:rsidP="0013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</w:p>
        </w:tc>
      </w:tr>
      <w:tr w:rsidR="00C84DAF" w:rsidRPr="00C84D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 w:rsidP="0013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47"/>
            <w:bookmarkEnd w:id="14"/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Отдел </w:t>
            </w:r>
            <w:r w:rsidR="0013791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C84DAF" w:rsidRPr="00C84D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1D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4DAF"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                             </w:t>
            </w:r>
          </w:p>
        </w:tc>
      </w:tr>
      <w:tr w:rsidR="00C84DAF" w:rsidRPr="00C84D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 w:rsidP="0013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53"/>
            <w:bookmarkEnd w:id="15"/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137917"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C84DAF" w:rsidRPr="00C84D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137917" w:rsidP="001D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DAF"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                             </w:t>
            </w:r>
          </w:p>
        </w:tc>
      </w:tr>
      <w:tr w:rsidR="00C84DAF" w:rsidRPr="00C84D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 w:rsidP="0013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72"/>
            <w:bookmarkEnd w:id="16"/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3791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муниципальным имуществом            </w:t>
            </w:r>
          </w:p>
        </w:tc>
      </w:tr>
      <w:tr w:rsidR="00C84DAF" w:rsidRPr="00C84D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137917" w:rsidP="001D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DAF"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137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C84DAF"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C84DAF" w:rsidRPr="00C84D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 w:rsidP="001D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86"/>
            <w:bookmarkEnd w:id="17"/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D22D8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C84DAF" w:rsidRPr="00C84D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1D22D8" w:rsidP="001D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4DAF"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                                                </w:t>
            </w:r>
          </w:p>
        </w:tc>
      </w:tr>
      <w:tr w:rsidR="00C84DAF" w:rsidRPr="00C84DA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1D22D8" w:rsidP="001D2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4DAF"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DAF" w:rsidRPr="00C84DAF" w:rsidRDefault="00C84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                                   </w:t>
            </w:r>
          </w:p>
        </w:tc>
      </w:tr>
    </w:tbl>
    <w:p w:rsidR="00C84DAF" w:rsidRPr="00C84DAF" w:rsidRDefault="00C84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4A1" w:rsidRDefault="007C14A1"/>
    <w:sectPr w:rsidR="007C14A1" w:rsidSect="00AC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DAF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37917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22D8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2C53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1F4C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AA5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54A4F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4A40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4DAF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A1"/>
  </w:style>
  <w:style w:type="paragraph" w:styleId="1">
    <w:name w:val="heading 1"/>
    <w:basedOn w:val="a"/>
    <w:next w:val="a"/>
    <w:link w:val="10"/>
    <w:qFormat/>
    <w:rsid w:val="00C84D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4DA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D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4DA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61C2CA91683589BF0BFA0F83ED9CCBD71FC1C84164B71FCD4749D875U3d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1C2CA91683589BF0BFA0F83ED9CCBD71FC1C84165B71FCD4749D875U3dDF" TargetMode="External"/><Relationship Id="rId5" Type="http://schemas.openxmlformats.org/officeDocument/2006/relationships/hyperlink" Target="consultantplus://offline/ref=3B61C2CA91683589BF0BFA0F83ED9CCBD71ECEC7416DB71FCD4749D875U3d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2013-11-21T05:12:00Z</cp:lastPrinted>
  <dcterms:created xsi:type="dcterms:W3CDTF">2013-11-20T05:29:00Z</dcterms:created>
  <dcterms:modified xsi:type="dcterms:W3CDTF">2013-12-17T07:58:00Z</dcterms:modified>
</cp:coreProperties>
</file>